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F" w:rsidRPr="00617256" w:rsidRDefault="00041D8F" w:rsidP="00041D8F">
      <w:pPr>
        <w:rPr>
          <w:rFonts w:ascii="楷体" w:eastAsia="楷体" w:hAnsi="楷体"/>
          <w:sz w:val="32"/>
          <w:szCs w:val="32"/>
        </w:rPr>
      </w:pPr>
      <w:r w:rsidRPr="00617256">
        <w:rPr>
          <w:rFonts w:ascii="楷体" w:eastAsia="楷体" w:hAnsi="楷体" w:hint="eastAsia"/>
          <w:sz w:val="32"/>
          <w:szCs w:val="32"/>
        </w:rPr>
        <w:t>附件2：数据生产部门对应表</w:t>
      </w:r>
    </w:p>
    <w:tbl>
      <w:tblPr>
        <w:tblW w:w="8480" w:type="dxa"/>
        <w:jc w:val="center"/>
        <w:tblLook w:val="04A0"/>
      </w:tblPr>
      <w:tblGrid>
        <w:gridCol w:w="6466"/>
        <w:gridCol w:w="2014"/>
      </w:tblGrid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数据项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数据生产部门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教职工的基本信息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人事处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单位组织结构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干部任免信息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高职、本科生基本信息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教务处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高职、本科生专业信息（专业代码）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高职、本科生课程基本信息（含成绩信息）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高职、本科生教学计划、任务（教师任课情况，教学工作量）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研究生基本信息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研究生院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研究生学科代码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研究生课程基本信息（含成绩信息）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研究生院教学计划信息(教师任课情况)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研究生导师任职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继续教育学生基本信息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继续教育学院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留学生基本信息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国际交流中心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教职工工资信息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资财中心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学生收费信息（缴、欠费情况）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资产基本信息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科研项目、论文成果等、及科研经费等情况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科研处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艺术作品,研究报告，知识产权信息等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困难生信息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学生处</w:t>
            </w: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贷款信息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助学信息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奖学金信息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1D8F" w:rsidRPr="00036343" w:rsidTr="003660D7">
        <w:trPr>
          <w:trHeight w:hRule="exact" w:val="454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17256">
              <w:rPr>
                <w:rFonts w:ascii="仿宋" w:eastAsia="仿宋" w:hAnsi="仿宋" w:cs="宋体" w:hint="eastAsia"/>
                <w:kern w:val="0"/>
                <w:sz w:val="24"/>
              </w:rPr>
              <w:t>本科生奖励和处分信息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8F" w:rsidRPr="00617256" w:rsidRDefault="00041D8F" w:rsidP="00366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6A15E8" w:rsidRPr="00041D8F" w:rsidRDefault="006A15E8" w:rsidP="002B665F"/>
    <w:sectPr w:rsidR="006A15E8" w:rsidRPr="00041D8F" w:rsidSect="007C7B6D">
      <w:pgSz w:w="11906" w:h="16838"/>
      <w:pgMar w:top="1531" w:right="1469" w:bottom="130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83"/>
    <w:rsid w:val="00041D8F"/>
    <w:rsid w:val="002A3F9F"/>
    <w:rsid w:val="002B665F"/>
    <w:rsid w:val="006A15E8"/>
    <w:rsid w:val="00731D0F"/>
    <w:rsid w:val="00D214C4"/>
    <w:rsid w:val="00D92D83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D214C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2B665F"/>
    <w:rPr>
      <w:sz w:val="18"/>
      <w:szCs w:val="18"/>
    </w:rPr>
  </w:style>
  <w:style w:type="character" w:customStyle="1" w:styleId="Char4">
    <w:name w:val="批注框文本 Char"/>
    <w:basedOn w:val="a0"/>
    <w:link w:val="af1"/>
    <w:uiPriority w:val="99"/>
    <w:semiHidden/>
    <w:rsid w:val="002B665F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2014-07-02T02:47:00Z</dcterms:created>
  <dcterms:modified xsi:type="dcterms:W3CDTF">2014-07-02T02:47:00Z</dcterms:modified>
</cp:coreProperties>
</file>